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2B23" w14:textId="77777777" w:rsidR="00941D98" w:rsidRDefault="5FEBBA04" w:rsidP="00BB5B10">
      <w:pPr>
        <w:widowControl w:val="0"/>
        <w:autoSpaceDE w:val="0"/>
        <w:autoSpaceDN w:val="0"/>
        <w:adjustRightInd w:val="0"/>
        <w:ind w:left="180"/>
        <w:jc w:val="both"/>
        <w:rPr>
          <w:rFonts w:eastAsia="Cambria" w:cs="Arial"/>
          <w:b/>
          <w:bCs/>
        </w:rPr>
      </w:pPr>
      <w:r w:rsidRPr="45D632B7">
        <w:rPr>
          <w:rFonts w:eastAsia="Cambria" w:cs="Arial"/>
          <w:b/>
          <w:bCs/>
        </w:rPr>
        <w:t xml:space="preserve">  </w:t>
      </w:r>
      <w:r w:rsidR="00DB0012">
        <w:rPr>
          <w:rFonts w:eastAsia="Cambria" w:cs="Arial"/>
          <w:b/>
          <w:bCs/>
        </w:rPr>
        <w:t xml:space="preserve">                             </w:t>
      </w:r>
    </w:p>
    <w:p w14:paraId="25930DDA" w14:textId="13E1DFEC" w:rsidR="00DA561E" w:rsidRDefault="00DB0012" w:rsidP="00941D98">
      <w:pPr>
        <w:widowControl w:val="0"/>
        <w:autoSpaceDE w:val="0"/>
        <w:autoSpaceDN w:val="0"/>
        <w:adjustRightInd w:val="0"/>
        <w:ind w:left="180"/>
        <w:jc w:val="center"/>
        <w:rPr>
          <w:rFonts w:eastAsia="Cambria" w:cs="Arial"/>
          <w:b/>
          <w:bCs/>
        </w:rPr>
      </w:pPr>
      <w:r>
        <w:rPr>
          <w:rFonts w:eastAsia="Cambria" w:cs="Arial"/>
          <w:b/>
          <w:bCs/>
        </w:rPr>
        <w:t>NCTD ADA Review Group Meeting Agenda</w:t>
      </w:r>
    </w:p>
    <w:p w14:paraId="13066C2C" w14:textId="22B9C90E" w:rsidR="00874679" w:rsidRDefault="0093452F" w:rsidP="00874679">
      <w:pPr>
        <w:widowControl w:val="0"/>
        <w:autoSpaceDE w:val="0"/>
        <w:autoSpaceDN w:val="0"/>
        <w:adjustRightInd w:val="0"/>
        <w:ind w:left="180"/>
        <w:jc w:val="center"/>
        <w:rPr>
          <w:rFonts w:eastAsia="Cambria" w:cs="Arial"/>
          <w:b/>
          <w:bCs/>
        </w:rPr>
      </w:pPr>
      <w:r>
        <w:rPr>
          <w:rFonts w:eastAsia="Cambria" w:cs="Arial"/>
          <w:b/>
          <w:bCs/>
        </w:rPr>
        <w:t>Tuesday</w:t>
      </w:r>
      <w:r w:rsidR="00DB0012">
        <w:rPr>
          <w:rFonts w:eastAsia="Cambria" w:cs="Arial"/>
          <w:b/>
          <w:bCs/>
        </w:rPr>
        <w:t xml:space="preserve">, </w:t>
      </w:r>
      <w:r>
        <w:rPr>
          <w:rFonts w:eastAsia="Cambria" w:cs="Arial"/>
          <w:b/>
          <w:bCs/>
        </w:rPr>
        <w:t>August 11</w:t>
      </w:r>
      <w:r w:rsidR="00DB0012">
        <w:rPr>
          <w:rFonts w:eastAsia="Cambria" w:cs="Arial"/>
          <w:b/>
          <w:bCs/>
        </w:rPr>
        <w:t xml:space="preserve">, 2026, </w:t>
      </w:r>
      <w:r w:rsidR="003B2975">
        <w:rPr>
          <w:rFonts w:eastAsia="Cambria" w:cs="Arial"/>
          <w:b/>
          <w:bCs/>
        </w:rPr>
        <w:t>2:00</w:t>
      </w:r>
      <w:r w:rsidR="00DB0012">
        <w:rPr>
          <w:rFonts w:eastAsia="Cambria" w:cs="Arial"/>
          <w:b/>
          <w:bCs/>
        </w:rPr>
        <w:t xml:space="preserve"> PM to 3:00 PM</w:t>
      </w:r>
    </w:p>
    <w:p w14:paraId="76851392" w14:textId="77777777" w:rsidR="00DB0012" w:rsidRDefault="00DB0012" w:rsidP="00BB5B10">
      <w:pPr>
        <w:widowControl w:val="0"/>
        <w:autoSpaceDE w:val="0"/>
        <w:autoSpaceDN w:val="0"/>
        <w:adjustRightInd w:val="0"/>
        <w:ind w:left="180"/>
        <w:jc w:val="both"/>
        <w:rPr>
          <w:rFonts w:eastAsia="Cambria" w:cs="Arial"/>
          <w:b/>
          <w:bCs/>
        </w:rPr>
      </w:pPr>
    </w:p>
    <w:p w14:paraId="2B0D0FF5" w14:textId="0DEF1948" w:rsidR="00DB0012" w:rsidRPr="00874679" w:rsidRDefault="00DB0012" w:rsidP="00DB0012">
      <w:pPr>
        <w:widowControl w:val="0"/>
        <w:autoSpaceDE w:val="0"/>
        <w:autoSpaceDN w:val="0"/>
        <w:adjustRightInd w:val="0"/>
        <w:ind w:left="180"/>
        <w:jc w:val="both"/>
        <w:rPr>
          <w:rFonts w:eastAsia="Cambria" w:cs="Arial"/>
        </w:rPr>
      </w:pPr>
      <w:r w:rsidRPr="00874679">
        <w:rPr>
          <w:rFonts w:eastAsia="Cambria" w:cs="Arial"/>
        </w:rPr>
        <w:t xml:space="preserve">ADA Review Group meetings are </w:t>
      </w:r>
      <w:r w:rsidR="00941D98" w:rsidRPr="00874679">
        <w:rPr>
          <w:rFonts w:eastAsia="Cambria" w:cs="Arial"/>
        </w:rPr>
        <w:t>held on a</w:t>
      </w:r>
      <w:r w:rsidRPr="00874679">
        <w:rPr>
          <w:rFonts w:eastAsia="Cambria" w:cs="Arial"/>
        </w:rPr>
        <w:t xml:space="preserve"> quarterly </w:t>
      </w:r>
      <w:r w:rsidR="00941D98" w:rsidRPr="00874679">
        <w:rPr>
          <w:rFonts w:eastAsia="Cambria" w:cs="Arial"/>
        </w:rPr>
        <w:t>basis and provide an opportunity for NCTD representatives</w:t>
      </w:r>
      <w:r w:rsidRPr="00874679">
        <w:rPr>
          <w:rFonts w:eastAsia="Cambria" w:cs="Arial"/>
        </w:rPr>
        <w:t xml:space="preserve">, Paratransit customers, and service providers </w:t>
      </w:r>
      <w:r w:rsidR="008D3B5A" w:rsidRPr="00874679">
        <w:rPr>
          <w:rFonts w:eastAsia="Cambria" w:cs="Arial"/>
        </w:rPr>
        <w:t>to discuss</w:t>
      </w:r>
      <w:r w:rsidRPr="00874679">
        <w:rPr>
          <w:rFonts w:eastAsia="Cambria" w:cs="Arial"/>
        </w:rPr>
        <w:t xml:space="preserve"> developments within Paratransit Operations and Fixed-Route Operations and provide feedback on proposed changes and new processes / technologies impacting the service. At the end of each meeting, there is designated time for brief discussions.</w:t>
      </w:r>
    </w:p>
    <w:p w14:paraId="468B73E9" w14:textId="77777777" w:rsidR="00DB0012" w:rsidRPr="00874679" w:rsidRDefault="00DB0012" w:rsidP="45D632B7">
      <w:pPr>
        <w:widowControl w:val="0"/>
        <w:jc w:val="both"/>
        <w:rPr>
          <w:rFonts w:eastAsia="Arial" w:cs="Arial"/>
        </w:rPr>
      </w:pPr>
    </w:p>
    <w:p w14:paraId="36D92703" w14:textId="03AD38B8" w:rsidR="00DB0012" w:rsidRPr="00874679" w:rsidRDefault="00DB0012" w:rsidP="00874679">
      <w:pPr>
        <w:widowControl w:val="0"/>
        <w:jc w:val="center"/>
        <w:rPr>
          <w:rFonts w:eastAsia="Arial" w:cs="Arial"/>
        </w:rPr>
      </w:pPr>
      <w:r w:rsidRPr="00874679">
        <w:rPr>
          <w:rFonts w:eastAsia="Arial" w:cs="Arial"/>
        </w:rPr>
        <w:t>Meeting will be held at the GAO Offic</w:t>
      </w:r>
      <w:r w:rsidR="00BA13F7">
        <w:rPr>
          <w:rFonts w:eastAsia="Arial" w:cs="Arial"/>
        </w:rPr>
        <w:t>e,</w:t>
      </w:r>
      <w:r w:rsidRPr="00874679">
        <w:rPr>
          <w:rFonts w:eastAsia="Arial" w:cs="Arial"/>
        </w:rPr>
        <w:t xml:space="preserve"> </w:t>
      </w:r>
      <w:r w:rsidR="00BA13F7" w:rsidRPr="00874679">
        <w:rPr>
          <w:rFonts w:eastAsia="Arial" w:cs="Arial"/>
        </w:rPr>
        <w:t>Lower</w:t>
      </w:r>
      <w:r w:rsidR="00BA13F7">
        <w:rPr>
          <w:rFonts w:eastAsia="Arial" w:cs="Arial"/>
        </w:rPr>
        <w:t>-Level</w:t>
      </w:r>
      <w:r w:rsidRPr="00874679">
        <w:rPr>
          <w:rFonts w:eastAsia="Arial" w:cs="Arial"/>
        </w:rPr>
        <w:t xml:space="preserve"> </w:t>
      </w:r>
      <w:r w:rsidR="006957C8">
        <w:rPr>
          <w:rFonts w:eastAsia="Arial" w:cs="Arial"/>
        </w:rPr>
        <w:t xml:space="preserve">Conference </w:t>
      </w:r>
      <w:r w:rsidRPr="00874679">
        <w:rPr>
          <w:rFonts w:eastAsia="Arial" w:cs="Arial"/>
        </w:rPr>
        <w:t>Room</w:t>
      </w:r>
    </w:p>
    <w:p w14:paraId="088636CC" w14:textId="1637C424" w:rsidR="00DB0012" w:rsidRPr="00874679" w:rsidRDefault="00DB0012" w:rsidP="00874679">
      <w:pPr>
        <w:widowControl w:val="0"/>
        <w:jc w:val="center"/>
        <w:rPr>
          <w:rFonts w:eastAsia="Arial" w:cs="Arial"/>
        </w:rPr>
      </w:pPr>
      <w:r w:rsidRPr="00874679">
        <w:rPr>
          <w:rFonts w:eastAsia="Arial" w:cs="Arial"/>
        </w:rPr>
        <w:t>810 Mission Ave.</w:t>
      </w:r>
    </w:p>
    <w:p w14:paraId="1D68514F" w14:textId="54202A11" w:rsidR="00D94759" w:rsidRDefault="00DB0012" w:rsidP="00874679">
      <w:pPr>
        <w:widowControl w:val="0"/>
        <w:jc w:val="center"/>
        <w:rPr>
          <w:rFonts w:eastAsia="Arial" w:cs="Arial"/>
        </w:rPr>
      </w:pPr>
      <w:r w:rsidRPr="00874679">
        <w:rPr>
          <w:rFonts w:eastAsia="Arial" w:cs="Arial"/>
        </w:rPr>
        <w:t>Oceanside, CA. 92</w:t>
      </w:r>
      <w:r w:rsidR="00874679" w:rsidRPr="00874679">
        <w:rPr>
          <w:rFonts w:eastAsia="Arial" w:cs="Arial"/>
        </w:rPr>
        <w:t>054</w:t>
      </w:r>
    </w:p>
    <w:p w14:paraId="2DA38247" w14:textId="77777777" w:rsidR="006957C8" w:rsidRDefault="006957C8" w:rsidP="00874679">
      <w:pPr>
        <w:widowControl w:val="0"/>
        <w:jc w:val="center"/>
        <w:rPr>
          <w:rFonts w:eastAsia="Arial" w:cs="Arial"/>
        </w:rPr>
      </w:pPr>
    </w:p>
    <w:p w14:paraId="2344EEFD" w14:textId="77777777" w:rsidR="008B15AB" w:rsidRPr="008B15AB" w:rsidRDefault="008B15AB" w:rsidP="008B15AB">
      <w:pPr>
        <w:rPr>
          <w:rFonts w:cs="Arial"/>
          <w:color w:val="242424"/>
          <w:sz w:val="22"/>
          <w:szCs w:val="22"/>
        </w:rPr>
      </w:pPr>
      <w:r w:rsidRPr="008B15AB">
        <w:rPr>
          <w:rFonts w:cs="Arial"/>
          <w:b/>
          <w:bCs/>
          <w:color w:val="242424"/>
          <w:sz w:val="22"/>
          <w:szCs w:val="22"/>
        </w:rPr>
        <w:t>Microsoft Teams meeting</w:t>
      </w:r>
    </w:p>
    <w:p w14:paraId="26912A9E" w14:textId="77777777" w:rsidR="008B15AB" w:rsidRPr="008B15AB" w:rsidRDefault="008B15AB" w:rsidP="008B15AB">
      <w:pPr>
        <w:rPr>
          <w:rFonts w:cs="Arial"/>
          <w:sz w:val="22"/>
          <w:szCs w:val="22"/>
        </w:rPr>
      </w:pPr>
      <w:r w:rsidRPr="008B15AB">
        <w:rPr>
          <w:rFonts w:cs="Arial"/>
          <w:b/>
          <w:bCs/>
          <w:color w:val="242424"/>
          <w:sz w:val="22"/>
          <w:szCs w:val="22"/>
        </w:rPr>
        <w:t xml:space="preserve">Join: </w:t>
      </w:r>
      <w:hyperlink r:id="rId8" w:tgtFrame="_blank" w:tooltip="Meeting join" w:history="1">
        <w:r w:rsidRPr="008B15AB">
          <w:rPr>
            <w:rFonts w:cs="Arial"/>
            <w:color w:val="5B5FC7"/>
            <w:sz w:val="22"/>
            <w:szCs w:val="22"/>
            <w:u w:val="single"/>
          </w:rPr>
          <w:t>https://teams.microsoft.com/meet/253810258124650?p=5OxkjMz1gSfElgGH4D</w:t>
        </w:r>
      </w:hyperlink>
    </w:p>
    <w:p w14:paraId="2A1CA68C" w14:textId="77777777" w:rsidR="008B15AB" w:rsidRPr="008B15AB" w:rsidRDefault="008B15AB" w:rsidP="008B15AB">
      <w:pPr>
        <w:rPr>
          <w:rFonts w:cs="Arial"/>
          <w:sz w:val="22"/>
          <w:szCs w:val="22"/>
        </w:rPr>
      </w:pPr>
      <w:r w:rsidRPr="008B15AB">
        <w:rPr>
          <w:rFonts w:cs="Arial"/>
          <w:color w:val="616161"/>
          <w:sz w:val="22"/>
          <w:szCs w:val="22"/>
        </w:rPr>
        <w:t xml:space="preserve">Meeting ID: </w:t>
      </w:r>
      <w:r w:rsidRPr="008B15AB">
        <w:rPr>
          <w:rFonts w:cs="Arial"/>
          <w:color w:val="242424"/>
          <w:sz w:val="22"/>
          <w:szCs w:val="22"/>
        </w:rPr>
        <w:t>253 810 258 124 650</w:t>
      </w:r>
    </w:p>
    <w:p w14:paraId="282E16B6" w14:textId="77777777" w:rsidR="008B15AB" w:rsidRPr="008B15AB" w:rsidRDefault="008B15AB" w:rsidP="008B15AB">
      <w:pPr>
        <w:rPr>
          <w:rFonts w:cs="Arial"/>
          <w:sz w:val="22"/>
          <w:szCs w:val="22"/>
        </w:rPr>
      </w:pPr>
      <w:r w:rsidRPr="008B15AB">
        <w:rPr>
          <w:rFonts w:cs="Arial"/>
          <w:color w:val="616161"/>
          <w:sz w:val="22"/>
          <w:szCs w:val="22"/>
        </w:rPr>
        <w:t xml:space="preserve">Passcode: </w:t>
      </w:r>
      <w:r w:rsidRPr="008B15AB">
        <w:rPr>
          <w:rFonts w:cs="Arial"/>
          <w:color w:val="242424"/>
          <w:sz w:val="22"/>
          <w:szCs w:val="22"/>
        </w:rPr>
        <w:t>b4dM9Pm3</w:t>
      </w:r>
    </w:p>
    <w:p w14:paraId="76C7F3DA" w14:textId="3C50D6E0" w:rsidR="006957C8" w:rsidRPr="008B15AB" w:rsidRDefault="006957C8" w:rsidP="00874679">
      <w:pPr>
        <w:widowControl w:val="0"/>
        <w:jc w:val="center"/>
        <w:rPr>
          <w:rFonts w:eastAsia="Arial" w:cs="Arial"/>
          <w:sz w:val="22"/>
          <w:szCs w:val="22"/>
        </w:rPr>
      </w:pPr>
    </w:p>
    <w:p w14:paraId="2B4E1E62" w14:textId="77777777" w:rsidR="008B15AB" w:rsidRPr="008B15AB" w:rsidRDefault="008B15AB" w:rsidP="008B15AB">
      <w:pPr>
        <w:rPr>
          <w:rFonts w:cs="Arial"/>
          <w:color w:val="242424"/>
          <w:sz w:val="22"/>
          <w:szCs w:val="22"/>
        </w:rPr>
      </w:pPr>
      <w:r w:rsidRPr="008B15AB">
        <w:rPr>
          <w:rFonts w:cs="Arial"/>
          <w:b/>
          <w:bCs/>
          <w:color w:val="242424"/>
          <w:sz w:val="22"/>
          <w:szCs w:val="22"/>
        </w:rPr>
        <w:t>Dial in by phone</w:t>
      </w:r>
    </w:p>
    <w:p w14:paraId="6EF06BEB" w14:textId="77777777" w:rsidR="008B15AB" w:rsidRPr="008B15AB" w:rsidRDefault="008B15AB" w:rsidP="008B15AB">
      <w:pPr>
        <w:rPr>
          <w:rFonts w:cs="Arial"/>
          <w:sz w:val="22"/>
          <w:szCs w:val="22"/>
        </w:rPr>
      </w:pPr>
      <w:hyperlink r:id="rId9" w:tgtFrame="_blank" w:history="1">
        <w:r w:rsidRPr="008B15AB">
          <w:rPr>
            <w:rFonts w:cs="Arial"/>
            <w:color w:val="5B5FC7"/>
            <w:sz w:val="22"/>
            <w:szCs w:val="22"/>
            <w:u w:val="single"/>
          </w:rPr>
          <w:t>+1 805-696-2848,,775458611#</w:t>
        </w:r>
      </w:hyperlink>
      <w:r w:rsidRPr="008B15AB">
        <w:rPr>
          <w:rFonts w:cs="Arial"/>
          <w:color w:val="242424"/>
          <w:sz w:val="22"/>
          <w:szCs w:val="22"/>
        </w:rPr>
        <w:t xml:space="preserve"> </w:t>
      </w:r>
      <w:r w:rsidRPr="008B15AB">
        <w:rPr>
          <w:rFonts w:cs="Arial"/>
          <w:color w:val="616161"/>
          <w:sz w:val="22"/>
          <w:szCs w:val="22"/>
        </w:rPr>
        <w:t>United States, Santa Barbara</w:t>
      </w:r>
    </w:p>
    <w:p w14:paraId="1868F9CE" w14:textId="77777777" w:rsidR="008B15AB" w:rsidRPr="008B15AB" w:rsidRDefault="008B15AB" w:rsidP="008B15AB">
      <w:pPr>
        <w:rPr>
          <w:rFonts w:cs="Arial"/>
          <w:color w:val="5B5FC7"/>
          <w:sz w:val="22"/>
          <w:szCs w:val="22"/>
        </w:rPr>
      </w:pPr>
      <w:hyperlink r:id="rId10" w:tgtFrame="_blank" w:history="1">
        <w:r w:rsidRPr="008B15AB">
          <w:rPr>
            <w:rFonts w:cs="Arial"/>
            <w:color w:val="5B5FC7"/>
            <w:sz w:val="22"/>
            <w:szCs w:val="22"/>
            <w:u w:val="single"/>
          </w:rPr>
          <w:t>Find a local number</w:t>
        </w:r>
      </w:hyperlink>
    </w:p>
    <w:p w14:paraId="0E4408D0" w14:textId="77777777" w:rsidR="008B15AB" w:rsidRPr="008B15AB" w:rsidRDefault="008B15AB" w:rsidP="008B15AB">
      <w:pPr>
        <w:rPr>
          <w:rFonts w:cs="Arial"/>
          <w:sz w:val="22"/>
          <w:szCs w:val="22"/>
        </w:rPr>
      </w:pPr>
      <w:r w:rsidRPr="008B15AB">
        <w:rPr>
          <w:rFonts w:cs="Arial"/>
          <w:color w:val="616161"/>
          <w:sz w:val="22"/>
          <w:szCs w:val="22"/>
        </w:rPr>
        <w:t xml:space="preserve">Phone conference ID: </w:t>
      </w:r>
      <w:r w:rsidRPr="008B15AB">
        <w:rPr>
          <w:rFonts w:cs="Arial"/>
          <w:color w:val="242424"/>
          <w:sz w:val="22"/>
          <w:szCs w:val="22"/>
        </w:rPr>
        <w:t>775 458 611#</w:t>
      </w:r>
    </w:p>
    <w:p w14:paraId="27B6119E" w14:textId="77777777" w:rsidR="00D94759" w:rsidRPr="008B15AB" w:rsidRDefault="00D94759" w:rsidP="45D632B7">
      <w:pPr>
        <w:widowControl w:val="0"/>
        <w:jc w:val="both"/>
        <w:rPr>
          <w:rFonts w:eastAsia="Arial" w:cs="Arial"/>
          <w:sz w:val="22"/>
          <w:szCs w:val="22"/>
        </w:rPr>
      </w:pPr>
    </w:p>
    <w:p w14:paraId="24E2E058" w14:textId="77777777" w:rsidR="00D94759" w:rsidRPr="00874679" w:rsidRDefault="00D94759" w:rsidP="45D632B7">
      <w:pPr>
        <w:widowControl w:val="0"/>
        <w:jc w:val="both"/>
        <w:rPr>
          <w:rFonts w:eastAsia="Arial" w:cs="Arial"/>
        </w:rPr>
      </w:pPr>
    </w:p>
    <w:p w14:paraId="63D29A64" w14:textId="0867BF7E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>Title VI Update – Bradley Saran</w:t>
      </w:r>
    </w:p>
    <w:p w14:paraId="59DA6D43" w14:textId="2765B04E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>NCTD Safety Update – Tyler Brett</w:t>
      </w:r>
      <w:r w:rsidR="008B15A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CAEE667" w14:textId="4255F28C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>Customer Service Updates – Andy Untalan</w:t>
      </w:r>
    </w:p>
    <w:p w14:paraId="125F5297" w14:textId="002F02DF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>Safety &amp; Security – Chri</w:t>
      </w:r>
      <w:r w:rsidR="00DF511D">
        <w:rPr>
          <w:rFonts w:ascii="Arial" w:eastAsia="Arial" w:hAnsi="Arial" w:cs="Arial"/>
          <w:b/>
          <w:bCs/>
          <w:sz w:val="24"/>
          <w:szCs w:val="24"/>
        </w:rPr>
        <w:t>s</w:t>
      </w:r>
      <w:r w:rsidRPr="00874679">
        <w:rPr>
          <w:rFonts w:ascii="Arial" w:eastAsia="Arial" w:hAnsi="Arial" w:cs="Arial"/>
          <w:b/>
          <w:bCs/>
          <w:sz w:val="24"/>
          <w:szCs w:val="24"/>
        </w:rPr>
        <w:t xml:space="preserve"> Carrillo</w:t>
      </w:r>
    </w:p>
    <w:p w14:paraId="4DF87D74" w14:textId="05F0F0DA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>Bus Service Planning – Ioni Tcholakova</w:t>
      </w:r>
    </w:p>
    <w:p w14:paraId="53EC1765" w14:textId="690D4923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>Manager of Facilities -</w:t>
      </w:r>
      <w:r w:rsidR="004E3015" w:rsidRPr="00874679">
        <w:rPr>
          <w:rFonts w:ascii="Arial" w:eastAsia="Arial" w:hAnsi="Arial" w:cs="Arial"/>
          <w:b/>
          <w:bCs/>
          <w:sz w:val="24"/>
          <w:szCs w:val="24"/>
        </w:rPr>
        <w:t>Baker Alloush</w:t>
      </w:r>
    </w:p>
    <w:p w14:paraId="0AA7DDB6" w14:textId="2A1EF09D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>Bus Stops and Zones – Lisa Madsen</w:t>
      </w:r>
    </w:p>
    <w:p w14:paraId="568A39C5" w14:textId="2E71B5E5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 xml:space="preserve">Bus Operations – Lawana Porter, La Tara Davis, Esther </w:t>
      </w:r>
      <w:r w:rsidR="00DF511D" w:rsidRPr="00874679">
        <w:rPr>
          <w:rFonts w:ascii="Arial" w:eastAsia="Arial" w:hAnsi="Arial" w:cs="Arial"/>
          <w:b/>
          <w:bCs/>
          <w:sz w:val="24"/>
          <w:szCs w:val="24"/>
        </w:rPr>
        <w:t>Rivers,</w:t>
      </w:r>
      <w:r w:rsidRPr="00874679">
        <w:rPr>
          <w:rFonts w:ascii="Arial" w:eastAsia="Arial" w:hAnsi="Arial" w:cs="Arial"/>
          <w:b/>
          <w:bCs/>
          <w:sz w:val="24"/>
          <w:szCs w:val="24"/>
        </w:rPr>
        <w:t xml:space="preserve"> and Arlett Rincon</w:t>
      </w:r>
    </w:p>
    <w:p w14:paraId="2599F90B" w14:textId="12D29156" w:rsidR="00D94759" w:rsidRPr="00874679" w:rsidRDefault="00D94759" w:rsidP="00D94759">
      <w:pPr>
        <w:pStyle w:val="ListParagraph"/>
        <w:widowControl w:val="0"/>
        <w:numPr>
          <w:ilvl w:val="0"/>
          <w:numId w:val="7"/>
        </w:num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74679">
        <w:rPr>
          <w:rFonts w:ascii="Arial" w:eastAsia="Arial" w:hAnsi="Arial" w:cs="Arial"/>
          <w:b/>
          <w:bCs/>
          <w:sz w:val="24"/>
          <w:szCs w:val="24"/>
        </w:rPr>
        <w:t>Questions, Comments &amp; Concerns</w:t>
      </w:r>
    </w:p>
    <w:p w14:paraId="27E5DC5D" w14:textId="1CB71552" w:rsidR="00D94759" w:rsidRPr="00874679" w:rsidRDefault="00D94759" w:rsidP="00D94759">
      <w:pPr>
        <w:pStyle w:val="ListParagraph"/>
        <w:widowControl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874679">
        <w:rPr>
          <w:rFonts w:ascii="Arial" w:eastAsia="Arial" w:hAnsi="Arial" w:cs="Arial"/>
          <w:b/>
          <w:bCs/>
          <w:sz w:val="18"/>
          <w:szCs w:val="18"/>
        </w:rPr>
        <w:t>Comments will be kept to a 3-minute maximum per person. Please be respectful when making comments.</w:t>
      </w:r>
    </w:p>
    <w:p w14:paraId="00A7CA5B" w14:textId="77777777" w:rsidR="00874679" w:rsidRPr="00874679" w:rsidRDefault="00874679" w:rsidP="00941D98">
      <w:pPr>
        <w:widowControl w:val="0"/>
        <w:rPr>
          <w:rFonts w:eastAsia="Arial" w:cs="Arial"/>
          <w:b/>
          <w:bCs/>
          <w:sz w:val="28"/>
          <w:szCs w:val="28"/>
        </w:rPr>
      </w:pPr>
    </w:p>
    <w:p w14:paraId="758A1A9F" w14:textId="77777777" w:rsidR="00874679" w:rsidRPr="00874679" w:rsidRDefault="00874679" w:rsidP="00941D98">
      <w:pPr>
        <w:widowControl w:val="0"/>
        <w:rPr>
          <w:rFonts w:eastAsia="Arial" w:cs="Arial"/>
          <w:b/>
          <w:bCs/>
          <w:sz w:val="28"/>
          <w:szCs w:val="28"/>
        </w:rPr>
      </w:pPr>
    </w:p>
    <w:p w14:paraId="6B54F530" w14:textId="000660FE" w:rsidR="00941D98" w:rsidRPr="00874679" w:rsidRDefault="0093452F" w:rsidP="00941D98">
      <w:pPr>
        <w:widowControl w:val="0"/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sz w:val="28"/>
          <w:szCs w:val="28"/>
        </w:rPr>
        <w:t>ADA</w:t>
      </w:r>
      <w:r w:rsidR="00941D98" w:rsidRPr="00874679">
        <w:rPr>
          <w:rFonts w:eastAsia="Arial" w:cs="Arial"/>
          <w:b/>
          <w:bCs/>
          <w:sz w:val="28"/>
          <w:szCs w:val="28"/>
        </w:rPr>
        <w:t xml:space="preserve"> ACCOMMODATIONS</w:t>
      </w:r>
    </w:p>
    <w:p w14:paraId="1C25C5F6" w14:textId="77777777" w:rsidR="00941D98" w:rsidRPr="00874679" w:rsidRDefault="00941D98" w:rsidP="00941D98">
      <w:pPr>
        <w:widowControl w:val="0"/>
        <w:rPr>
          <w:rFonts w:eastAsia="Arial" w:cs="Arial"/>
          <w:b/>
          <w:bCs/>
          <w:sz w:val="28"/>
          <w:szCs w:val="28"/>
        </w:rPr>
      </w:pPr>
    </w:p>
    <w:p w14:paraId="4E81DA53" w14:textId="4457F800" w:rsidR="00941D98" w:rsidRPr="00874679" w:rsidRDefault="00941D98" w:rsidP="00941D98">
      <w:pPr>
        <w:widowControl w:val="0"/>
        <w:rPr>
          <w:rFonts w:eastAsia="Arial" w:cs="Arial"/>
        </w:rPr>
      </w:pPr>
      <w:r w:rsidRPr="00874679">
        <w:rPr>
          <w:rFonts w:eastAsia="Arial" w:cs="Arial"/>
        </w:rPr>
        <w:t xml:space="preserve">If you have a disability that requires the agenda to be in an alternate format or that requires an interpreter or </w:t>
      </w:r>
      <w:r w:rsidR="00874679" w:rsidRPr="00874679">
        <w:rPr>
          <w:rFonts w:eastAsia="Arial" w:cs="Arial"/>
        </w:rPr>
        <w:t>another</w:t>
      </w:r>
      <w:r w:rsidRPr="00874679">
        <w:rPr>
          <w:rFonts w:eastAsia="Arial" w:cs="Arial"/>
        </w:rPr>
        <w:t xml:space="preserve"> person to assist you while attending this meeting, please contact NCTD at least </w:t>
      </w:r>
      <w:r w:rsidR="00DF511D" w:rsidRPr="00874679">
        <w:rPr>
          <w:rFonts w:eastAsia="Arial" w:cs="Arial"/>
        </w:rPr>
        <w:t>five</w:t>
      </w:r>
      <w:r w:rsidRPr="00874679">
        <w:rPr>
          <w:rFonts w:eastAsia="Arial" w:cs="Arial"/>
        </w:rPr>
        <w:t xml:space="preserve"> business days prior to the meeting to ensure arrangements are for accommodation. Persons with hearing impairment, please use the California Relay Service: 711</w:t>
      </w:r>
    </w:p>
    <w:p w14:paraId="0C149124" w14:textId="77777777" w:rsidR="00941D98" w:rsidRPr="00874679" w:rsidRDefault="00941D98" w:rsidP="00941D98">
      <w:pPr>
        <w:widowControl w:val="0"/>
        <w:jc w:val="center"/>
        <w:rPr>
          <w:rFonts w:eastAsia="Arial" w:cs="Arial"/>
          <w:b/>
          <w:bCs/>
          <w:sz w:val="28"/>
          <w:szCs w:val="28"/>
        </w:rPr>
      </w:pPr>
    </w:p>
    <w:p w14:paraId="7D09ECA4" w14:textId="77777777" w:rsidR="00941D98" w:rsidRPr="00874679" w:rsidRDefault="00941D98" w:rsidP="00941D98">
      <w:pPr>
        <w:widowControl w:val="0"/>
        <w:rPr>
          <w:rFonts w:eastAsia="Arial" w:cs="Arial"/>
        </w:rPr>
      </w:pPr>
    </w:p>
    <w:p w14:paraId="2A10476A" w14:textId="11391A37" w:rsidR="00D94759" w:rsidRPr="00941D98" w:rsidRDefault="00D94759" w:rsidP="00D94759">
      <w:pPr>
        <w:widowControl w:val="0"/>
        <w:ind w:left="360"/>
        <w:jc w:val="both"/>
        <w:rPr>
          <w:rFonts w:eastAsia="Arial" w:cs="Arial"/>
        </w:rPr>
      </w:pPr>
      <w:r w:rsidRPr="00D94759">
        <w:rPr>
          <w:rFonts w:eastAsia="Arial" w:cs="Arial"/>
          <w:sz w:val="20"/>
          <w:szCs w:val="20"/>
        </w:rPr>
        <w:t xml:space="preserve">     </w:t>
      </w:r>
    </w:p>
    <w:p w14:paraId="662EBB9D" w14:textId="77777777" w:rsidR="00DB0012" w:rsidRPr="00D94759" w:rsidRDefault="00DB0012" w:rsidP="45D632B7">
      <w:pPr>
        <w:widowControl w:val="0"/>
        <w:jc w:val="both"/>
        <w:rPr>
          <w:rFonts w:eastAsia="Arial" w:cs="Arial"/>
        </w:rPr>
      </w:pPr>
    </w:p>
    <w:p w14:paraId="003892E3" w14:textId="77777777" w:rsidR="00DA561E" w:rsidRPr="00D94759" w:rsidRDefault="00DA561E" w:rsidP="45D632B7">
      <w:pPr>
        <w:widowControl w:val="0"/>
        <w:autoSpaceDE w:val="0"/>
        <w:autoSpaceDN w:val="0"/>
        <w:adjustRightInd w:val="0"/>
        <w:ind w:left="180"/>
        <w:jc w:val="both"/>
        <w:rPr>
          <w:rFonts w:eastAsia="Cambria" w:cs="Arial"/>
        </w:rPr>
      </w:pPr>
    </w:p>
    <w:p w14:paraId="463AC6BC" w14:textId="77777777" w:rsidR="00DA561E" w:rsidRPr="00D94759" w:rsidRDefault="00DA561E" w:rsidP="00BB5B10">
      <w:pPr>
        <w:widowControl w:val="0"/>
        <w:autoSpaceDE w:val="0"/>
        <w:autoSpaceDN w:val="0"/>
        <w:adjustRightInd w:val="0"/>
        <w:ind w:left="180"/>
        <w:jc w:val="both"/>
        <w:rPr>
          <w:rFonts w:eastAsia="Cambria" w:cs="Arial"/>
          <w:b/>
          <w:bCs/>
        </w:rPr>
      </w:pPr>
    </w:p>
    <w:p w14:paraId="546642F6" w14:textId="77777777" w:rsidR="00DA561E" w:rsidRPr="00D94759" w:rsidRDefault="00DA561E" w:rsidP="00BB5B10">
      <w:pPr>
        <w:widowControl w:val="0"/>
        <w:autoSpaceDE w:val="0"/>
        <w:autoSpaceDN w:val="0"/>
        <w:adjustRightInd w:val="0"/>
        <w:ind w:left="180"/>
        <w:jc w:val="both"/>
        <w:rPr>
          <w:rFonts w:eastAsia="Cambria" w:cs="Arial"/>
          <w:b/>
          <w:bCs/>
        </w:rPr>
      </w:pPr>
    </w:p>
    <w:p w14:paraId="5DBC96A6" w14:textId="77777777" w:rsidR="00DA561E" w:rsidRPr="00D94759" w:rsidRDefault="00DA561E" w:rsidP="00BB5B10">
      <w:pPr>
        <w:widowControl w:val="0"/>
        <w:autoSpaceDE w:val="0"/>
        <w:autoSpaceDN w:val="0"/>
        <w:adjustRightInd w:val="0"/>
        <w:ind w:left="180"/>
        <w:jc w:val="both"/>
        <w:rPr>
          <w:rFonts w:eastAsia="Cambria" w:cs="Arial"/>
          <w:b/>
          <w:bCs/>
        </w:rPr>
      </w:pPr>
    </w:p>
    <w:sectPr w:rsidR="00DA561E" w:rsidRPr="00D94759" w:rsidSect="00935629">
      <w:headerReference w:type="default" r:id="rId11"/>
      <w:headerReference w:type="first" r:id="rId12"/>
      <w:pgSz w:w="12240" w:h="15840"/>
      <w:pgMar w:top="720" w:right="907" w:bottom="1008" w:left="1008" w:header="432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A930" w14:textId="77777777" w:rsidR="00E41A14" w:rsidRDefault="00E41A14" w:rsidP="006D5067">
      <w:r>
        <w:separator/>
      </w:r>
    </w:p>
  </w:endnote>
  <w:endnote w:type="continuationSeparator" w:id="0">
    <w:p w14:paraId="2EEF2020" w14:textId="77777777" w:rsidR="00E41A14" w:rsidRDefault="00E41A14" w:rsidP="006D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871A" w14:textId="77777777" w:rsidR="00E41A14" w:rsidRDefault="00E41A14" w:rsidP="006D5067">
      <w:r>
        <w:separator/>
      </w:r>
    </w:p>
  </w:footnote>
  <w:footnote w:type="continuationSeparator" w:id="0">
    <w:p w14:paraId="37D26BA3" w14:textId="77777777" w:rsidR="00E41A14" w:rsidRDefault="00E41A14" w:rsidP="006D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CC4B" w14:textId="77777777" w:rsidR="00FE67AF" w:rsidRPr="0052764E" w:rsidRDefault="00FE67AF" w:rsidP="0052764E">
    <w:pPr>
      <w:pStyle w:val="Header"/>
      <w:ind w:left="-144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456D" w14:textId="77777777" w:rsidR="00FE67AF" w:rsidRPr="007F6912" w:rsidRDefault="005136CA" w:rsidP="007F69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AF0EC" wp14:editId="0619779D">
              <wp:simplePos x="0" y="0"/>
              <wp:positionH relativeFrom="column">
                <wp:posOffset>-1757680</wp:posOffset>
              </wp:positionH>
              <wp:positionV relativeFrom="paragraph">
                <wp:posOffset>-477520</wp:posOffset>
              </wp:positionV>
              <wp:extent cx="8889365" cy="1344295"/>
              <wp:effectExtent l="0" t="0" r="0" b="0"/>
              <wp:wrapTopAndBottom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89365" cy="134429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ect id="Rectangle 3" style="position:absolute;margin-left:-138.4pt;margin-top:-37.6pt;width:699.95pt;height:105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w14:anchorId="75ED33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">
              <w10:wrap type="topAndBottom"/>
            </v:rect>
          </w:pict>
        </mc:Fallback>
      </mc:AlternateContent>
    </w:r>
    <w:r w:rsidR="00D251FA">
      <w:rPr>
        <w:noProof/>
      </w:rPr>
      <w:drawing>
        <wp:anchor distT="0" distB="0" distL="114300" distR="114300" simplePos="0" relativeHeight="251658752" behindDoc="1" locked="0" layoutInCell="1" allowOverlap="1" wp14:anchorId="1A0E6867" wp14:editId="35C7EAE5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772399" cy="10058399"/>
          <wp:effectExtent l="0" t="0" r="63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399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E98"/>
    <w:multiLevelType w:val="hybridMultilevel"/>
    <w:tmpl w:val="BE460A1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E730967"/>
    <w:multiLevelType w:val="hybridMultilevel"/>
    <w:tmpl w:val="DA407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10BE"/>
    <w:multiLevelType w:val="multilevel"/>
    <w:tmpl w:val="FC7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4B0B7D"/>
    <w:multiLevelType w:val="hybridMultilevel"/>
    <w:tmpl w:val="10D4E9F2"/>
    <w:lvl w:ilvl="0" w:tplc="8F9A7A9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84E268B4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55BEC98A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C1AE1AC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ECE491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724A1B98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D9FE9CD4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A00120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66FC57FE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45309AB"/>
    <w:multiLevelType w:val="multilevel"/>
    <w:tmpl w:val="1530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B375A"/>
    <w:multiLevelType w:val="multilevel"/>
    <w:tmpl w:val="54FE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4C5841"/>
    <w:multiLevelType w:val="hybridMultilevel"/>
    <w:tmpl w:val="1200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74473">
    <w:abstractNumId w:val="3"/>
  </w:num>
  <w:num w:numId="2" w16cid:durableId="1391420655">
    <w:abstractNumId w:val="0"/>
  </w:num>
  <w:num w:numId="3" w16cid:durableId="2074767503">
    <w:abstractNumId w:val="2"/>
  </w:num>
  <w:num w:numId="4" w16cid:durableId="1609506038">
    <w:abstractNumId w:val="5"/>
  </w:num>
  <w:num w:numId="5" w16cid:durableId="2091392892">
    <w:abstractNumId w:val="1"/>
  </w:num>
  <w:num w:numId="6" w16cid:durableId="340858332">
    <w:abstractNumId w:val="4"/>
  </w:num>
  <w:num w:numId="7" w16cid:durableId="257518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3B"/>
    <w:rsid w:val="00000628"/>
    <w:rsid w:val="00012D30"/>
    <w:rsid w:val="00035719"/>
    <w:rsid w:val="00042387"/>
    <w:rsid w:val="00043339"/>
    <w:rsid w:val="00046796"/>
    <w:rsid w:val="00050A1C"/>
    <w:rsid w:val="0005403A"/>
    <w:rsid w:val="00057D7D"/>
    <w:rsid w:val="000706A6"/>
    <w:rsid w:val="000724DD"/>
    <w:rsid w:val="000917D4"/>
    <w:rsid w:val="00096106"/>
    <w:rsid w:val="00097EAC"/>
    <w:rsid w:val="000A0240"/>
    <w:rsid w:val="000B5E26"/>
    <w:rsid w:val="000C3B55"/>
    <w:rsid w:val="000D206A"/>
    <w:rsid w:val="000E0B0A"/>
    <w:rsid w:val="000E2A8E"/>
    <w:rsid w:val="00107691"/>
    <w:rsid w:val="00121A4E"/>
    <w:rsid w:val="00122C75"/>
    <w:rsid w:val="001367C8"/>
    <w:rsid w:val="00153CB2"/>
    <w:rsid w:val="00164852"/>
    <w:rsid w:val="001758C2"/>
    <w:rsid w:val="0018049E"/>
    <w:rsid w:val="00180DFE"/>
    <w:rsid w:val="001946CC"/>
    <w:rsid w:val="001A2AC5"/>
    <w:rsid w:val="001B016E"/>
    <w:rsid w:val="001C04C7"/>
    <w:rsid w:val="001C5F83"/>
    <w:rsid w:val="001D1FCD"/>
    <w:rsid w:val="001D3598"/>
    <w:rsid w:val="002058A2"/>
    <w:rsid w:val="00210655"/>
    <w:rsid w:val="00212649"/>
    <w:rsid w:val="002320B6"/>
    <w:rsid w:val="00241B29"/>
    <w:rsid w:val="002426A2"/>
    <w:rsid w:val="00244EC8"/>
    <w:rsid w:val="00245A6A"/>
    <w:rsid w:val="00280A99"/>
    <w:rsid w:val="00284D67"/>
    <w:rsid w:val="00293BEB"/>
    <w:rsid w:val="00294C44"/>
    <w:rsid w:val="002A4B8B"/>
    <w:rsid w:val="002A7B7B"/>
    <w:rsid w:val="002B1448"/>
    <w:rsid w:val="002B7CEE"/>
    <w:rsid w:val="002C7DC6"/>
    <w:rsid w:val="002F4311"/>
    <w:rsid w:val="002F7DB0"/>
    <w:rsid w:val="00302412"/>
    <w:rsid w:val="0030633F"/>
    <w:rsid w:val="003314FF"/>
    <w:rsid w:val="00332749"/>
    <w:rsid w:val="00341608"/>
    <w:rsid w:val="003561AC"/>
    <w:rsid w:val="00365EDE"/>
    <w:rsid w:val="00366071"/>
    <w:rsid w:val="003709EF"/>
    <w:rsid w:val="00382CFE"/>
    <w:rsid w:val="003916C8"/>
    <w:rsid w:val="00397DC9"/>
    <w:rsid w:val="003A177C"/>
    <w:rsid w:val="003B2975"/>
    <w:rsid w:val="003E1568"/>
    <w:rsid w:val="003F07A2"/>
    <w:rsid w:val="003F5866"/>
    <w:rsid w:val="00421430"/>
    <w:rsid w:val="00446544"/>
    <w:rsid w:val="00457BCB"/>
    <w:rsid w:val="0049029F"/>
    <w:rsid w:val="00497A1A"/>
    <w:rsid w:val="004A4D8B"/>
    <w:rsid w:val="004C6F8A"/>
    <w:rsid w:val="004D1439"/>
    <w:rsid w:val="004D439E"/>
    <w:rsid w:val="004E3015"/>
    <w:rsid w:val="004E32DC"/>
    <w:rsid w:val="004E5C2B"/>
    <w:rsid w:val="004E641F"/>
    <w:rsid w:val="004F02CA"/>
    <w:rsid w:val="004F280F"/>
    <w:rsid w:val="004F64E0"/>
    <w:rsid w:val="00503BAD"/>
    <w:rsid w:val="005136CA"/>
    <w:rsid w:val="00515169"/>
    <w:rsid w:val="005170EF"/>
    <w:rsid w:val="0052764E"/>
    <w:rsid w:val="0053053C"/>
    <w:rsid w:val="00557926"/>
    <w:rsid w:val="005629EC"/>
    <w:rsid w:val="0056452D"/>
    <w:rsid w:val="0057251B"/>
    <w:rsid w:val="00582337"/>
    <w:rsid w:val="0058360E"/>
    <w:rsid w:val="005A18B9"/>
    <w:rsid w:val="005B3290"/>
    <w:rsid w:val="005C26D1"/>
    <w:rsid w:val="005E075E"/>
    <w:rsid w:val="00606C5C"/>
    <w:rsid w:val="00613F54"/>
    <w:rsid w:val="006173C2"/>
    <w:rsid w:val="00626F93"/>
    <w:rsid w:val="00637F4B"/>
    <w:rsid w:val="00643762"/>
    <w:rsid w:val="006509FF"/>
    <w:rsid w:val="006515F6"/>
    <w:rsid w:val="00651D8D"/>
    <w:rsid w:val="006528FA"/>
    <w:rsid w:val="00654D77"/>
    <w:rsid w:val="00665360"/>
    <w:rsid w:val="00667DC5"/>
    <w:rsid w:val="00674A1A"/>
    <w:rsid w:val="006957C8"/>
    <w:rsid w:val="00697E3B"/>
    <w:rsid w:val="006A2844"/>
    <w:rsid w:val="006D5067"/>
    <w:rsid w:val="006E39B0"/>
    <w:rsid w:val="00705884"/>
    <w:rsid w:val="00706E6A"/>
    <w:rsid w:val="0071343D"/>
    <w:rsid w:val="007155E4"/>
    <w:rsid w:val="00717D05"/>
    <w:rsid w:val="00720315"/>
    <w:rsid w:val="00722161"/>
    <w:rsid w:val="00731A9A"/>
    <w:rsid w:val="00744BF5"/>
    <w:rsid w:val="00745D98"/>
    <w:rsid w:val="00750812"/>
    <w:rsid w:val="00782CC2"/>
    <w:rsid w:val="00786A39"/>
    <w:rsid w:val="00786A69"/>
    <w:rsid w:val="007C4078"/>
    <w:rsid w:val="007C7DDE"/>
    <w:rsid w:val="007E47DC"/>
    <w:rsid w:val="007E6000"/>
    <w:rsid w:val="007F6912"/>
    <w:rsid w:val="00802548"/>
    <w:rsid w:val="00805C12"/>
    <w:rsid w:val="00812D23"/>
    <w:rsid w:val="00820842"/>
    <w:rsid w:val="00842C39"/>
    <w:rsid w:val="008507A9"/>
    <w:rsid w:val="00861E26"/>
    <w:rsid w:val="00865FFB"/>
    <w:rsid w:val="00867D46"/>
    <w:rsid w:val="00870397"/>
    <w:rsid w:val="0087122E"/>
    <w:rsid w:val="00874679"/>
    <w:rsid w:val="008773DB"/>
    <w:rsid w:val="008B15AB"/>
    <w:rsid w:val="008B39A0"/>
    <w:rsid w:val="008B719D"/>
    <w:rsid w:val="008D3B5A"/>
    <w:rsid w:val="008E17D9"/>
    <w:rsid w:val="008E779D"/>
    <w:rsid w:val="009258D6"/>
    <w:rsid w:val="0093452F"/>
    <w:rsid w:val="00935629"/>
    <w:rsid w:val="0093643B"/>
    <w:rsid w:val="00941D98"/>
    <w:rsid w:val="00951326"/>
    <w:rsid w:val="0095480C"/>
    <w:rsid w:val="0095644A"/>
    <w:rsid w:val="0097609B"/>
    <w:rsid w:val="0097628D"/>
    <w:rsid w:val="00977611"/>
    <w:rsid w:val="009978F8"/>
    <w:rsid w:val="009A6CBF"/>
    <w:rsid w:val="009B2CF6"/>
    <w:rsid w:val="009C3091"/>
    <w:rsid w:val="009E62EA"/>
    <w:rsid w:val="009E6871"/>
    <w:rsid w:val="009F2927"/>
    <w:rsid w:val="00A023BD"/>
    <w:rsid w:val="00A1620A"/>
    <w:rsid w:val="00A55747"/>
    <w:rsid w:val="00A56744"/>
    <w:rsid w:val="00A63CED"/>
    <w:rsid w:val="00A71379"/>
    <w:rsid w:val="00AB0CE5"/>
    <w:rsid w:val="00AD30D3"/>
    <w:rsid w:val="00B45CD8"/>
    <w:rsid w:val="00B64980"/>
    <w:rsid w:val="00B8606A"/>
    <w:rsid w:val="00B90706"/>
    <w:rsid w:val="00B9075C"/>
    <w:rsid w:val="00BA13F7"/>
    <w:rsid w:val="00BA25E6"/>
    <w:rsid w:val="00BB5121"/>
    <w:rsid w:val="00BB5B10"/>
    <w:rsid w:val="00BE0FC7"/>
    <w:rsid w:val="00BE20E1"/>
    <w:rsid w:val="00BE7882"/>
    <w:rsid w:val="00BF35E0"/>
    <w:rsid w:val="00BF3DA5"/>
    <w:rsid w:val="00BF5811"/>
    <w:rsid w:val="00C05E7E"/>
    <w:rsid w:val="00C276AE"/>
    <w:rsid w:val="00C412D0"/>
    <w:rsid w:val="00C426AF"/>
    <w:rsid w:val="00C5758F"/>
    <w:rsid w:val="00C70F1B"/>
    <w:rsid w:val="00C734BE"/>
    <w:rsid w:val="00C83A45"/>
    <w:rsid w:val="00C935BB"/>
    <w:rsid w:val="00C9363E"/>
    <w:rsid w:val="00D0229B"/>
    <w:rsid w:val="00D217A3"/>
    <w:rsid w:val="00D251FA"/>
    <w:rsid w:val="00D55142"/>
    <w:rsid w:val="00D64315"/>
    <w:rsid w:val="00D826F8"/>
    <w:rsid w:val="00D865A0"/>
    <w:rsid w:val="00D94759"/>
    <w:rsid w:val="00DA561E"/>
    <w:rsid w:val="00DB0012"/>
    <w:rsid w:val="00DC0035"/>
    <w:rsid w:val="00DD7707"/>
    <w:rsid w:val="00DE4CA6"/>
    <w:rsid w:val="00DF511D"/>
    <w:rsid w:val="00E063E5"/>
    <w:rsid w:val="00E06F5A"/>
    <w:rsid w:val="00E1488C"/>
    <w:rsid w:val="00E26E74"/>
    <w:rsid w:val="00E41A14"/>
    <w:rsid w:val="00E47F74"/>
    <w:rsid w:val="00E635BE"/>
    <w:rsid w:val="00E82E5A"/>
    <w:rsid w:val="00E91653"/>
    <w:rsid w:val="00ED39AB"/>
    <w:rsid w:val="00EE1CFA"/>
    <w:rsid w:val="00EE6BFE"/>
    <w:rsid w:val="00EE7322"/>
    <w:rsid w:val="00F12DA6"/>
    <w:rsid w:val="00F25056"/>
    <w:rsid w:val="00F26545"/>
    <w:rsid w:val="00F312C2"/>
    <w:rsid w:val="00F35A55"/>
    <w:rsid w:val="00F40D3B"/>
    <w:rsid w:val="00F74CFA"/>
    <w:rsid w:val="00F860C9"/>
    <w:rsid w:val="00F97A8F"/>
    <w:rsid w:val="00F97E72"/>
    <w:rsid w:val="00FB03BA"/>
    <w:rsid w:val="00FB21DC"/>
    <w:rsid w:val="00FB2D00"/>
    <w:rsid w:val="00FE62F8"/>
    <w:rsid w:val="00FE67AF"/>
    <w:rsid w:val="00FF5EAF"/>
    <w:rsid w:val="0667D15A"/>
    <w:rsid w:val="086AB04A"/>
    <w:rsid w:val="0CAF4389"/>
    <w:rsid w:val="1101F104"/>
    <w:rsid w:val="15669ADE"/>
    <w:rsid w:val="19BE580A"/>
    <w:rsid w:val="1AF5DBA6"/>
    <w:rsid w:val="1EA39572"/>
    <w:rsid w:val="23915435"/>
    <w:rsid w:val="25FCDD6A"/>
    <w:rsid w:val="263D2894"/>
    <w:rsid w:val="2728569B"/>
    <w:rsid w:val="275FCF97"/>
    <w:rsid w:val="285AC467"/>
    <w:rsid w:val="351FF0AB"/>
    <w:rsid w:val="387E1B38"/>
    <w:rsid w:val="398AB41A"/>
    <w:rsid w:val="3A07A1B1"/>
    <w:rsid w:val="3A3F7A2C"/>
    <w:rsid w:val="3BD17BD5"/>
    <w:rsid w:val="3F78A2EC"/>
    <w:rsid w:val="3F9501BE"/>
    <w:rsid w:val="4028A335"/>
    <w:rsid w:val="43D28D86"/>
    <w:rsid w:val="45BAC402"/>
    <w:rsid w:val="45D632B7"/>
    <w:rsid w:val="51E7E3CF"/>
    <w:rsid w:val="580E67D6"/>
    <w:rsid w:val="5FD3F6EA"/>
    <w:rsid w:val="5FEBBA04"/>
    <w:rsid w:val="60B84B38"/>
    <w:rsid w:val="62FE47F2"/>
    <w:rsid w:val="636AF354"/>
    <w:rsid w:val="6CA07386"/>
    <w:rsid w:val="77EFB3FC"/>
    <w:rsid w:val="7829D1BD"/>
    <w:rsid w:val="7B29D30B"/>
    <w:rsid w:val="7B37CBA7"/>
    <w:rsid w:val="7D595827"/>
    <w:rsid w:val="7F75A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120BAC"/>
  <w14:defaultImageDpi w14:val="300"/>
  <w15:docId w15:val="{FAC5944A-EECD-4B03-B1D1-C218A2EB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4315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67"/>
  </w:style>
  <w:style w:type="paragraph" w:styleId="Footer">
    <w:name w:val="footer"/>
    <w:basedOn w:val="Normal"/>
    <w:link w:val="FooterChar"/>
    <w:uiPriority w:val="99"/>
    <w:unhideWhenUsed/>
    <w:rsid w:val="006D5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67"/>
  </w:style>
  <w:style w:type="paragraph" w:styleId="BalloonText">
    <w:name w:val="Balloon Text"/>
    <w:basedOn w:val="Normal"/>
    <w:link w:val="BalloonTextChar"/>
    <w:uiPriority w:val="99"/>
    <w:semiHidden/>
    <w:unhideWhenUsed/>
    <w:rsid w:val="006D5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506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6431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rsid w:val="005C26D1"/>
    <w:rPr>
      <w:color w:val="0000FF"/>
      <w:u w:val="single"/>
    </w:rPr>
  </w:style>
  <w:style w:type="paragraph" w:styleId="ListParagraph">
    <w:name w:val="List Paragraph"/>
    <w:basedOn w:val="Normal"/>
    <w:qFormat/>
    <w:rsid w:val="005C26D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SubtleReference">
    <w:name w:val="Subtle Reference"/>
    <w:uiPriority w:val="31"/>
    <w:qFormat/>
    <w:rsid w:val="00B8606A"/>
    <w:rPr>
      <w:smallCaps/>
      <w:color w:val="5A5A5A"/>
    </w:rPr>
  </w:style>
  <w:style w:type="character" w:styleId="CommentReference">
    <w:name w:val="annotation reference"/>
    <w:uiPriority w:val="99"/>
    <w:semiHidden/>
    <w:unhideWhenUsed/>
    <w:rsid w:val="00674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A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4A1A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A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4A1A"/>
    <w:rPr>
      <w:rFonts w:ascii="Arial" w:eastAsia="Times New Roman" w:hAnsi="Arial"/>
      <w:b/>
      <w:bCs/>
    </w:rPr>
  </w:style>
  <w:style w:type="paragraph" w:customStyle="1" w:styleId="paragraph">
    <w:name w:val="paragraph"/>
    <w:basedOn w:val="Normal"/>
    <w:rsid w:val="002B144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B1448"/>
  </w:style>
  <w:style w:type="character" w:customStyle="1" w:styleId="eop">
    <w:name w:val="eop"/>
    <w:basedOn w:val="DefaultParagraphFont"/>
    <w:rsid w:val="002B1448"/>
  </w:style>
  <w:style w:type="paragraph" w:styleId="NormalWeb">
    <w:name w:val="Normal (Web)"/>
    <w:basedOn w:val="Normal"/>
    <w:uiPriority w:val="99"/>
    <w:semiHidden/>
    <w:unhideWhenUsed/>
    <w:rsid w:val="00802548"/>
    <w:pPr>
      <w:spacing w:before="100" w:beforeAutospacing="1" w:after="100" w:afterAutospacing="1"/>
    </w:pPr>
    <w:rPr>
      <w:rFonts w:ascii="Times New Roman" w:hAnsi="Times New Roman"/>
    </w:rPr>
  </w:style>
  <w:style w:type="paragraph" w:styleId="MessageHeader">
    <w:name w:val="Message Header"/>
    <w:basedOn w:val="BodyText"/>
    <w:link w:val="MessageHeaderChar"/>
    <w:semiHidden/>
    <w:rsid w:val="00935629"/>
    <w:pPr>
      <w:keepLines/>
      <w:spacing w:after="0" w:line="415" w:lineRule="atLeast"/>
      <w:ind w:left="1560" w:hanging="720"/>
    </w:pPr>
    <w:rPr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935629"/>
    <w:rPr>
      <w:rFonts w:ascii="Arial" w:eastAsia="Times New Roman" w:hAnsi="Arial"/>
    </w:rPr>
  </w:style>
  <w:style w:type="character" w:customStyle="1" w:styleId="MessageHeaderLabel">
    <w:name w:val="Message Header Label"/>
    <w:rsid w:val="00935629"/>
    <w:rPr>
      <w:rFonts w:ascii="Arial" w:hAnsi="Arial"/>
      <w:b/>
      <w:color w:val="07479B"/>
      <w:spacing w:val="-4"/>
      <w:sz w:val="28"/>
      <w:vertAlign w:val="baseline"/>
    </w:rPr>
  </w:style>
  <w:style w:type="table" w:styleId="TableGrid">
    <w:name w:val="Table Grid"/>
    <w:basedOn w:val="TableNormal"/>
    <w:uiPriority w:val="59"/>
    <w:rsid w:val="00935629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Message1">
    <w:name w:val="Memo Message 1"/>
    <w:basedOn w:val="Normal"/>
    <w:qFormat/>
    <w:rsid w:val="00935629"/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356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629"/>
    <w:rPr>
      <w:rFonts w:ascii="Arial" w:eastAsia="Times New Roman" w:hAnsi="Arial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705884"/>
    <w:pPr>
      <w:jc w:val="both"/>
    </w:pPr>
    <w:rPr>
      <w:szCs w:val="20"/>
    </w:rPr>
  </w:style>
  <w:style w:type="character" w:customStyle="1" w:styleId="DateChar">
    <w:name w:val="Date Char"/>
    <w:basedOn w:val="DefaultParagraphFont"/>
    <w:link w:val="Date"/>
    <w:semiHidden/>
    <w:rsid w:val="00705884"/>
    <w:rPr>
      <w:rFonts w:ascii="Arial" w:eastAsia="Times New Roman" w:hAnsi="Arial"/>
      <w:sz w:val="24"/>
    </w:rPr>
  </w:style>
  <w:style w:type="character" w:styleId="UnresolvedMention">
    <w:name w:val="Unresolved Mention"/>
    <w:basedOn w:val="DefaultParagraphFont"/>
    <w:uiPriority w:val="99"/>
    <w:rsid w:val="00E47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03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0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5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9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53810258124650?p=5OxkjMz1gSfElgGH4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alin.teams.cloud.microsoft/6d53a666-1817-4050-8408-dd1fd0e34654?id=775458611" TargetMode="External"/><Relationship Id="rId4" Type="http://schemas.openxmlformats.org/officeDocument/2006/relationships/settings" Target="settings.xml"/><Relationship Id="rId9" Type="http://schemas.openxmlformats.org/officeDocument/2006/relationships/hyperlink" Target="tel:+18056962848,,775458611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06523C-60BE-4A91-858B-BAE1D826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County Transit District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LaTara Davis</cp:lastModifiedBy>
  <cp:revision>3</cp:revision>
  <cp:lastPrinted>2026-02-19T18:22:00Z</cp:lastPrinted>
  <dcterms:created xsi:type="dcterms:W3CDTF">2026-07-14T14:18:00Z</dcterms:created>
  <dcterms:modified xsi:type="dcterms:W3CDTF">2026-07-14T15:37:00Z</dcterms:modified>
</cp:coreProperties>
</file>